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5812"/>
        <w:gridCol w:w="3686"/>
      </w:tblGrid>
      <w:tr w:rsidR="00690CBD" w:rsidRPr="00690CBD" w14:paraId="1F3345D3" w14:textId="77777777" w:rsidTr="00690CBD">
        <w:trPr>
          <w:trHeight w:val="30"/>
          <w:tblCellSpacing w:w="0" w:type="auto"/>
        </w:trPr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88EC0" w14:textId="77777777" w:rsidR="00690CBD" w:rsidRPr="00690CBD" w:rsidRDefault="00690CBD" w:rsidP="00690CBD">
            <w:pPr>
              <w:rPr>
                <w:lang w:val="en-US"/>
              </w:rPr>
            </w:pPr>
            <w:r w:rsidRPr="00690CBD">
              <w:rPr>
                <w:lang w:val="en-US"/>
              </w:rPr>
              <w:t> 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9501C" w14:textId="77777777" w:rsidR="00690CBD" w:rsidRPr="00690CBD" w:rsidRDefault="00690CBD" w:rsidP="00690CBD">
            <w:pPr>
              <w:rPr>
                <w:lang w:val="en-US"/>
              </w:rPr>
            </w:pPr>
            <w:proofErr w:type="spellStart"/>
            <w:r w:rsidRPr="00690CBD">
              <w:rPr>
                <w:lang w:val="en-US"/>
              </w:rPr>
              <w:t>Приложение</w:t>
            </w:r>
            <w:proofErr w:type="spellEnd"/>
            <w:r w:rsidRPr="00690CBD">
              <w:rPr>
                <w:lang w:val="en-US"/>
              </w:rPr>
              <w:t xml:space="preserve"> 16</w:t>
            </w:r>
            <w:r w:rsidRPr="00690CBD">
              <w:rPr>
                <w:lang w:val="en-US"/>
              </w:rPr>
              <w:br/>
              <w:t xml:space="preserve">к </w:t>
            </w:r>
            <w:proofErr w:type="spellStart"/>
            <w:r w:rsidRPr="00690CBD">
              <w:rPr>
                <w:lang w:val="en-US"/>
              </w:rPr>
              <w:t>Правилам</w:t>
            </w:r>
            <w:proofErr w:type="spellEnd"/>
            <w:r w:rsidRPr="00690CBD">
              <w:rPr>
                <w:lang w:val="en-US"/>
              </w:rPr>
              <w:t xml:space="preserve"> </w:t>
            </w:r>
            <w:proofErr w:type="spellStart"/>
            <w:r w:rsidRPr="00690CBD">
              <w:rPr>
                <w:lang w:val="en-US"/>
              </w:rPr>
              <w:t>организации</w:t>
            </w:r>
            <w:proofErr w:type="spellEnd"/>
            <w:r w:rsidRPr="00690CBD">
              <w:rPr>
                <w:lang w:val="en-US"/>
              </w:rPr>
              <w:br/>
              <w:t xml:space="preserve">и </w:t>
            </w:r>
            <w:proofErr w:type="spellStart"/>
            <w:r w:rsidRPr="00690CBD">
              <w:rPr>
                <w:lang w:val="en-US"/>
              </w:rPr>
              <w:t>проведения</w:t>
            </w:r>
            <w:proofErr w:type="spellEnd"/>
            <w:r w:rsidRPr="00690CBD">
              <w:rPr>
                <w:lang w:val="en-US"/>
              </w:rPr>
              <w:t xml:space="preserve"> </w:t>
            </w:r>
            <w:proofErr w:type="spellStart"/>
            <w:r w:rsidRPr="00690CBD">
              <w:rPr>
                <w:lang w:val="en-US"/>
              </w:rPr>
              <w:t>закупа</w:t>
            </w:r>
            <w:proofErr w:type="spellEnd"/>
            <w:r w:rsidRPr="00690CBD">
              <w:rPr>
                <w:lang w:val="en-US"/>
              </w:rPr>
              <w:br/>
            </w:r>
            <w:proofErr w:type="spellStart"/>
            <w:r w:rsidRPr="00690CBD">
              <w:rPr>
                <w:lang w:val="en-US"/>
              </w:rPr>
              <w:t>лекарственных</w:t>
            </w:r>
            <w:proofErr w:type="spellEnd"/>
            <w:r w:rsidRPr="00690CBD">
              <w:rPr>
                <w:lang w:val="en-US"/>
              </w:rPr>
              <w:t xml:space="preserve"> </w:t>
            </w:r>
            <w:proofErr w:type="spellStart"/>
            <w:r w:rsidRPr="00690CBD">
              <w:rPr>
                <w:lang w:val="en-US"/>
              </w:rPr>
              <w:t>средств</w:t>
            </w:r>
            <w:proofErr w:type="spellEnd"/>
            <w:r w:rsidRPr="00690CBD">
              <w:rPr>
                <w:lang w:val="en-US"/>
              </w:rPr>
              <w:t>,</w:t>
            </w:r>
            <w:r w:rsidRPr="00690CBD">
              <w:rPr>
                <w:lang w:val="en-US"/>
              </w:rPr>
              <w:br/>
            </w:r>
            <w:proofErr w:type="spellStart"/>
            <w:r w:rsidRPr="00690CBD">
              <w:rPr>
                <w:lang w:val="en-US"/>
              </w:rPr>
              <w:t>медицинских</w:t>
            </w:r>
            <w:proofErr w:type="spellEnd"/>
            <w:r w:rsidRPr="00690CBD">
              <w:rPr>
                <w:lang w:val="en-US"/>
              </w:rPr>
              <w:t xml:space="preserve"> </w:t>
            </w:r>
            <w:proofErr w:type="spellStart"/>
            <w:r w:rsidRPr="00690CBD">
              <w:rPr>
                <w:lang w:val="en-US"/>
              </w:rPr>
              <w:t>изделий</w:t>
            </w:r>
            <w:proofErr w:type="spellEnd"/>
            <w:r w:rsidRPr="00690CBD">
              <w:rPr>
                <w:lang w:val="en-US"/>
              </w:rPr>
              <w:br/>
              <w:t xml:space="preserve">и </w:t>
            </w:r>
            <w:proofErr w:type="spellStart"/>
            <w:r w:rsidRPr="00690CBD">
              <w:rPr>
                <w:lang w:val="en-US"/>
              </w:rPr>
              <w:t>специализированных</w:t>
            </w:r>
            <w:proofErr w:type="spellEnd"/>
            <w:r w:rsidRPr="00690CBD">
              <w:rPr>
                <w:lang w:val="en-US"/>
              </w:rPr>
              <w:br/>
            </w:r>
            <w:proofErr w:type="spellStart"/>
            <w:r w:rsidRPr="00690CBD">
              <w:rPr>
                <w:lang w:val="en-US"/>
              </w:rPr>
              <w:t>лечебных</w:t>
            </w:r>
            <w:proofErr w:type="spellEnd"/>
            <w:r w:rsidRPr="00690CBD">
              <w:rPr>
                <w:lang w:val="en-US"/>
              </w:rPr>
              <w:t xml:space="preserve"> </w:t>
            </w:r>
            <w:proofErr w:type="spellStart"/>
            <w:r w:rsidRPr="00690CBD">
              <w:rPr>
                <w:lang w:val="en-US"/>
              </w:rPr>
              <w:t>продуктов</w:t>
            </w:r>
            <w:proofErr w:type="spellEnd"/>
            <w:r w:rsidRPr="00690CBD">
              <w:rPr>
                <w:lang w:val="en-US"/>
              </w:rPr>
              <w:t xml:space="preserve"> в </w:t>
            </w:r>
            <w:proofErr w:type="spellStart"/>
            <w:r w:rsidRPr="00690CBD">
              <w:rPr>
                <w:lang w:val="en-US"/>
              </w:rPr>
              <w:t>рамках</w:t>
            </w:r>
            <w:proofErr w:type="spellEnd"/>
            <w:r w:rsidRPr="00690CBD">
              <w:rPr>
                <w:lang w:val="en-US"/>
              </w:rPr>
              <w:br/>
            </w:r>
            <w:proofErr w:type="spellStart"/>
            <w:r w:rsidRPr="00690CBD">
              <w:rPr>
                <w:lang w:val="en-US"/>
              </w:rPr>
              <w:t>гарантированного</w:t>
            </w:r>
            <w:proofErr w:type="spellEnd"/>
            <w:r w:rsidRPr="00690CBD">
              <w:rPr>
                <w:lang w:val="en-US"/>
              </w:rPr>
              <w:t xml:space="preserve"> </w:t>
            </w:r>
            <w:proofErr w:type="spellStart"/>
            <w:r w:rsidRPr="00690CBD">
              <w:rPr>
                <w:lang w:val="en-US"/>
              </w:rPr>
              <w:t>объема</w:t>
            </w:r>
            <w:proofErr w:type="spellEnd"/>
            <w:r w:rsidRPr="00690CBD">
              <w:rPr>
                <w:lang w:val="en-US"/>
              </w:rPr>
              <w:br/>
            </w:r>
            <w:proofErr w:type="spellStart"/>
            <w:r w:rsidRPr="00690CBD">
              <w:rPr>
                <w:lang w:val="en-US"/>
              </w:rPr>
              <w:t>бесплатной</w:t>
            </w:r>
            <w:proofErr w:type="spellEnd"/>
            <w:r w:rsidRPr="00690CBD">
              <w:rPr>
                <w:lang w:val="en-US"/>
              </w:rPr>
              <w:t xml:space="preserve"> </w:t>
            </w:r>
            <w:proofErr w:type="spellStart"/>
            <w:r w:rsidRPr="00690CBD">
              <w:rPr>
                <w:lang w:val="en-US"/>
              </w:rPr>
              <w:t>медицинской</w:t>
            </w:r>
            <w:proofErr w:type="spellEnd"/>
            <w:r w:rsidRPr="00690CBD">
              <w:rPr>
                <w:lang w:val="en-US"/>
              </w:rPr>
              <w:t xml:space="preserve"> </w:t>
            </w:r>
            <w:proofErr w:type="spellStart"/>
            <w:r w:rsidRPr="00690CBD">
              <w:rPr>
                <w:lang w:val="en-US"/>
              </w:rPr>
              <w:t>помощи</w:t>
            </w:r>
            <w:proofErr w:type="spellEnd"/>
            <w:r w:rsidRPr="00690CBD">
              <w:rPr>
                <w:lang w:val="en-US"/>
              </w:rPr>
              <w:t>,</w:t>
            </w:r>
            <w:r w:rsidRPr="00690CBD">
              <w:rPr>
                <w:lang w:val="en-US"/>
              </w:rPr>
              <w:br/>
            </w:r>
            <w:proofErr w:type="spellStart"/>
            <w:r w:rsidRPr="00690CBD">
              <w:rPr>
                <w:lang w:val="en-US"/>
              </w:rPr>
              <w:t>дополнительного</w:t>
            </w:r>
            <w:proofErr w:type="spellEnd"/>
            <w:r w:rsidRPr="00690CBD">
              <w:rPr>
                <w:lang w:val="en-US"/>
              </w:rPr>
              <w:t xml:space="preserve"> </w:t>
            </w:r>
            <w:proofErr w:type="spellStart"/>
            <w:r w:rsidRPr="00690CBD">
              <w:rPr>
                <w:lang w:val="en-US"/>
              </w:rPr>
              <w:t>объема</w:t>
            </w:r>
            <w:proofErr w:type="spellEnd"/>
            <w:r w:rsidRPr="00690CBD">
              <w:rPr>
                <w:lang w:val="en-US"/>
              </w:rPr>
              <w:br/>
            </w:r>
            <w:proofErr w:type="spellStart"/>
            <w:r w:rsidRPr="00690CBD">
              <w:rPr>
                <w:lang w:val="en-US"/>
              </w:rPr>
              <w:t>медицинской</w:t>
            </w:r>
            <w:proofErr w:type="spellEnd"/>
            <w:r w:rsidRPr="00690CBD">
              <w:rPr>
                <w:lang w:val="en-US"/>
              </w:rPr>
              <w:t xml:space="preserve"> </w:t>
            </w:r>
            <w:proofErr w:type="spellStart"/>
            <w:r w:rsidRPr="00690CBD">
              <w:rPr>
                <w:lang w:val="en-US"/>
              </w:rPr>
              <w:t>помощи</w:t>
            </w:r>
            <w:proofErr w:type="spellEnd"/>
            <w:r w:rsidRPr="00690CBD">
              <w:rPr>
                <w:lang w:val="en-US"/>
              </w:rPr>
              <w:t xml:space="preserve"> </w:t>
            </w:r>
            <w:proofErr w:type="spellStart"/>
            <w:r w:rsidRPr="00690CBD">
              <w:rPr>
                <w:lang w:val="en-US"/>
              </w:rPr>
              <w:t>для</w:t>
            </w:r>
            <w:proofErr w:type="spellEnd"/>
            <w:r w:rsidRPr="00690CBD">
              <w:rPr>
                <w:lang w:val="en-US"/>
              </w:rPr>
              <w:t xml:space="preserve"> </w:t>
            </w:r>
            <w:proofErr w:type="spellStart"/>
            <w:r w:rsidRPr="00690CBD">
              <w:rPr>
                <w:lang w:val="en-US"/>
              </w:rPr>
              <w:t>лиц</w:t>
            </w:r>
            <w:proofErr w:type="spellEnd"/>
            <w:r w:rsidRPr="00690CBD">
              <w:rPr>
                <w:lang w:val="en-US"/>
              </w:rPr>
              <w:t>,</w:t>
            </w:r>
            <w:r w:rsidRPr="00690CBD">
              <w:rPr>
                <w:lang w:val="en-US"/>
              </w:rPr>
              <w:br/>
            </w:r>
            <w:proofErr w:type="spellStart"/>
            <w:r w:rsidRPr="00690CBD">
              <w:rPr>
                <w:lang w:val="en-US"/>
              </w:rPr>
              <w:t>содержащихся</w:t>
            </w:r>
            <w:proofErr w:type="spellEnd"/>
            <w:r w:rsidRPr="00690CBD">
              <w:rPr>
                <w:lang w:val="en-US"/>
              </w:rPr>
              <w:t xml:space="preserve"> в </w:t>
            </w:r>
            <w:proofErr w:type="spellStart"/>
            <w:r w:rsidRPr="00690CBD">
              <w:rPr>
                <w:lang w:val="en-US"/>
              </w:rPr>
              <w:t>следственных</w:t>
            </w:r>
            <w:proofErr w:type="spellEnd"/>
            <w:r w:rsidRPr="00690CBD">
              <w:rPr>
                <w:lang w:val="en-US"/>
              </w:rPr>
              <w:br/>
            </w:r>
            <w:proofErr w:type="spellStart"/>
            <w:r w:rsidRPr="00690CBD">
              <w:rPr>
                <w:lang w:val="en-US"/>
              </w:rPr>
              <w:t>изоляторах</w:t>
            </w:r>
            <w:proofErr w:type="spellEnd"/>
            <w:r w:rsidRPr="00690CBD">
              <w:rPr>
                <w:lang w:val="en-US"/>
              </w:rPr>
              <w:t xml:space="preserve"> и </w:t>
            </w:r>
            <w:proofErr w:type="spellStart"/>
            <w:r w:rsidRPr="00690CBD">
              <w:rPr>
                <w:lang w:val="en-US"/>
              </w:rPr>
              <w:t>учреждениях</w:t>
            </w:r>
            <w:proofErr w:type="spellEnd"/>
            <w:r w:rsidRPr="00690CBD">
              <w:rPr>
                <w:lang w:val="en-US"/>
              </w:rPr>
              <w:br/>
            </w:r>
            <w:proofErr w:type="spellStart"/>
            <w:r w:rsidRPr="00690CBD">
              <w:rPr>
                <w:lang w:val="en-US"/>
              </w:rPr>
              <w:t>уголовно-исполнительной</w:t>
            </w:r>
            <w:proofErr w:type="spellEnd"/>
            <w:r w:rsidRPr="00690CBD">
              <w:rPr>
                <w:lang w:val="en-US"/>
              </w:rPr>
              <w:br/>
              <w:t>(</w:t>
            </w:r>
            <w:proofErr w:type="spellStart"/>
            <w:r w:rsidRPr="00690CBD">
              <w:rPr>
                <w:lang w:val="en-US"/>
              </w:rPr>
              <w:t>пенитенциарной</w:t>
            </w:r>
            <w:proofErr w:type="spellEnd"/>
            <w:r w:rsidRPr="00690CBD">
              <w:rPr>
                <w:lang w:val="en-US"/>
              </w:rPr>
              <w:t>)</w:t>
            </w:r>
            <w:r w:rsidRPr="00690CBD">
              <w:rPr>
                <w:lang w:val="en-US"/>
              </w:rPr>
              <w:br/>
            </w:r>
            <w:proofErr w:type="spellStart"/>
            <w:r w:rsidRPr="00690CBD">
              <w:rPr>
                <w:lang w:val="en-US"/>
              </w:rPr>
              <w:t>системы</w:t>
            </w:r>
            <w:proofErr w:type="spellEnd"/>
            <w:r w:rsidRPr="00690CBD">
              <w:rPr>
                <w:lang w:val="en-US"/>
              </w:rPr>
              <w:t xml:space="preserve">, </w:t>
            </w:r>
            <w:proofErr w:type="spellStart"/>
            <w:r w:rsidRPr="00690CBD">
              <w:rPr>
                <w:lang w:val="en-US"/>
              </w:rPr>
              <w:t>за</w:t>
            </w:r>
            <w:proofErr w:type="spellEnd"/>
            <w:r w:rsidRPr="00690CBD">
              <w:rPr>
                <w:lang w:val="en-US"/>
              </w:rPr>
              <w:t xml:space="preserve"> </w:t>
            </w:r>
            <w:proofErr w:type="spellStart"/>
            <w:r w:rsidRPr="00690CBD">
              <w:rPr>
                <w:lang w:val="en-US"/>
              </w:rPr>
              <w:t>счет</w:t>
            </w:r>
            <w:proofErr w:type="spellEnd"/>
            <w:r w:rsidRPr="00690CBD">
              <w:rPr>
                <w:lang w:val="en-US"/>
              </w:rPr>
              <w:t xml:space="preserve"> </w:t>
            </w:r>
            <w:proofErr w:type="spellStart"/>
            <w:r w:rsidRPr="00690CBD">
              <w:rPr>
                <w:lang w:val="en-US"/>
              </w:rPr>
              <w:t>бюджетных</w:t>
            </w:r>
            <w:proofErr w:type="spellEnd"/>
            <w:r w:rsidRPr="00690CBD">
              <w:rPr>
                <w:lang w:val="en-US"/>
              </w:rPr>
              <w:br/>
            </w:r>
            <w:proofErr w:type="spellStart"/>
            <w:r w:rsidRPr="00690CBD">
              <w:rPr>
                <w:lang w:val="en-US"/>
              </w:rPr>
              <w:t>средств</w:t>
            </w:r>
            <w:proofErr w:type="spellEnd"/>
            <w:r w:rsidRPr="00690CBD">
              <w:rPr>
                <w:lang w:val="en-US"/>
              </w:rPr>
              <w:t xml:space="preserve"> и (</w:t>
            </w:r>
            <w:proofErr w:type="spellStart"/>
            <w:r w:rsidRPr="00690CBD">
              <w:rPr>
                <w:lang w:val="en-US"/>
              </w:rPr>
              <w:t>или</w:t>
            </w:r>
            <w:proofErr w:type="spellEnd"/>
            <w:r w:rsidRPr="00690CBD">
              <w:rPr>
                <w:lang w:val="en-US"/>
              </w:rPr>
              <w:t xml:space="preserve">) в </w:t>
            </w:r>
            <w:proofErr w:type="spellStart"/>
            <w:r w:rsidRPr="00690CBD">
              <w:rPr>
                <w:lang w:val="en-US"/>
              </w:rPr>
              <w:t>системе</w:t>
            </w:r>
            <w:proofErr w:type="spellEnd"/>
            <w:r w:rsidRPr="00690CBD">
              <w:rPr>
                <w:lang w:val="en-US"/>
              </w:rPr>
              <w:br/>
            </w:r>
            <w:proofErr w:type="spellStart"/>
            <w:r w:rsidRPr="00690CBD">
              <w:rPr>
                <w:lang w:val="en-US"/>
              </w:rPr>
              <w:t>обязательного</w:t>
            </w:r>
            <w:proofErr w:type="spellEnd"/>
            <w:r w:rsidRPr="00690CBD">
              <w:rPr>
                <w:lang w:val="en-US"/>
              </w:rPr>
              <w:t xml:space="preserve"> </w:t>
            </w:r>
            <w:proofErr w:type="spellStart"/>
            <w:r w:rsidRPr="00690CBD">
              <w:rPr>
                <w:lang w:val="en-US"/>
              </w:rPr>
              <w:t>социального</w:t>
            </w:r>
            <w:proofErr w:type="spellEnd"/>
            <w:r w:rsidRPr="00690CBD">
              <w:rPr>
                <w:lang w:val="en-US"/>
              </w:rPr>
              <w:br/>
              <w:t xml:space="preserve">медицинского </w:t>
            </w:r>
            <w:proofErr w:type="spellStart"/>
            <w:r w:rsidRPr="00690CBD">
              <w:rPr>
                <w:lang w:val="en-US"/>
              </w:rPr>
              <w:t>страхования</w:t>
            </w:r>
            <w:proofErr w:type="spellEnd"/>
            <w:r w:rsidRPr="00690CBD">
              <w:rPr>
                <w:lang w:val="en-US"/>
              </w:rPr>
              <w:t>,</w:t>
            </w:r>
            <w:r w:rsidRPr="00690CBD">
              <w:rPr>
                <w:lang w:val="en-US"/>
              </w:rPr>
              <w:br/>
            </w:r>
            <w:proofErr w:type="spellStart"/>
            <w:r w:rsidRPr="00690CBD">
              <w:rPr>
                <w:lang w:val="en-US"/>
              </w:rPr>
              <w:t>фармацевтических</w:t>
            </w:r>
            <w:proofErr w:type="spellEnd"/>
            <w:r w:rsidRPr="00690CBD">
              <w:rPr>
                <w:lang w:val="en-US"/>
              </w:rPr>
              <w:t xml:space="preserve"> </w:t>
            </w:r>
            <w:proofErr w:type="spellStart"/>
            <w:r w:rsidRPr="00690CBD">
              <w:rPr>
                <w:lang w:val="en-US"/>
              </w:rPr>
              <w:t>услуг</w:t>
            </w:r>
            <w:proofErr w:type="spellEnd"/>
          </w:p>
        </w:tc>
      </w:tr>
      <w:tr w:rsidR="00690CBD" w:rsidRPr="00690CBD" w14:paraId="39255AB2" w14:textId="77777777" w:rsidTr="00690CBD">
        <w:trPr>
          <w:trHeight w:val="30"/>
          <w:tblCellSpacing w:w="0" w:type="auto"/>
        </w:trPr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A68AD" w14:textId="77777777" w:rsidR="00690CBD" w:rsidRPr="00690CBD" w:rsidRDefault="00690CBD" w:rsidP="00690CBD">
            <w:pPr>
              <w:rPr>
                <w:lang w:val="en-US"/>
              </w:rPr>
            </w:pPr>
            <w:r w:rsidRPr="00690CBD">
              <w:rPr>
                <w:lang w:val="en-US"/>
              </w:rPr>
              <w:t> 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E7117" w14:textId="77777777" w:rsidR="00690CBD" w:rsidRPr="00690CBD" w:rsidRDefault="00690CBD" w:rsidP="00690CBD">
            <w:pPr>
              <w:rPr>
                <w:lang w:val="en-US"/>
              </w:rPr>
            </w:pPr>
            <w:proofErr w:type="spellStart"/>
            <w:r w:rsidRPr="00690CBD">
              <w:rPr>
                <w:lang w:val="en-US"/>
              </w:rPr>
              <w:t>Форма</w:t>
            </w:r>
            <w:proofErr w:type="spellEnd"/>
          </w:p>
        </w:tc>
      </w:tr>
      <w:tr w:rsidR="00690CBD" w:rsidRPr="00690CBD" w14:paraId="3FC34DA2" w14:textId="77777777" w:rsidTr="00690CBD">
        <w:trPr>
          <w:trHeight w:val="30"/>
          <w:tblCellSpacing w:w="0" w:type="auto"/>
        </w:trPr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5223F" w14:textId="77777777" w:rsidR="00690CBD" w:rsidRPr="00690CBD" w:rsidRDefault="00690CBD" w:rsidP="00690CBD">
            <w:pPr>
              <w:rPr>
                <w:lang w:val="en-US"/>
              </w:rPr>
            </w:pPr>
            <w:r w:rsidRPr="00690CBD">
              <w:rPr>
                <w:lang w:val="en-US"/>
              </w:rPr>
              <w:t> 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851D0" w14:textId="77777777" w:rsidR="00690CBD" w:rsidRDefault="00690CBD" w:rsidP="00690CBD">
            <w:pPr>
              <w:rPr>
                <w:lang w:val="en-US"/>
              </w:rPr>
            </w:pPr>
            <w:proofErr w:type="spellStart"/>
            <w:r w:rsidRPr="00690CBD">
              <w:rPr>
                <w:lang w:val="en-US"/>
              </w:rPr>
              <w:t>Кому</w:t>
            </w:r>
            <w:proofErr w:type="spellEnd"/>
            <w:r w:rsidRPr="00690CBD">
              <w:rPr>
                <w:lang w:val="en-US"/>
              </w:rPr>
              <w:t>: ___________________</w:t>
            </w:r>
            <w:r w:rsidRPr="00690CBD">
              <w:rPr>
                <w:lang w:val="en-US"/>
              </w:rPr>
              <w:br/>
              <w:t>________________________</w:t>
            </w:r>
            <w:r w:rsidRPr="00690CBD">
              <w:rPr>
                <w:lang w:val="en-US"/>
              </w:rPr>
              <w:br/>
              <w:t>(</w:t>
            </w:r>
            <w:proofErr w:type="spellStart"/>
            <w:r w:rsidRPr="00690CBD">
              <w:rPr>
                <w:lang w:val="en-US"/>
              </w:rPr>
              <w:t>наименование</w:t>
            </w:r>
            <w:proofErr w:type="spellEnd"/>
            <w:r w:rsidRPr="00690CBD">
              <w:rPr>
                <w:lang w:val="en-US"/>
              </w:rPr>
              <w:t xml:space="preserve"> и </w:t>
            </w:r>
            <w:proofErr w:type="spellStart"/>
            <w:r w:rsidRPr="00690CBD">
              <w:rPr>
                <w:lang w:val="en-US"/>
              </w:rPr>
              <w:t>реквизиты</w:t>
            </w:r>
            <w:proofErr w:type="spellEnd"/>
            <w:r w:rsidRPr="00690CBD">
              <w:rPr>
                <w:lang w:val="en-US"/>
              </w:rPr>
              <w:br/>
            </w:r>
            <w:proofErr w:type="spellStart"/>
            <w:r w:rsidRPr="00690CBD">
              <w:rPr>
                <w:lang w:val="en-US"/>
              </w:rPr>
              <w:t>Единого</w:t>
            </w:r>
            <w:proofErr w:type="spellEnd"/>
            <w:r w:rsidRPr="00690CBD">
              <w:rPr>
                <w:lang w:val="en-US"/>
              </w:rPr>
              <w:t xml:space="preserve"> </w:t>
            </w:r>
            <w:proofErr w:type="spellStart"/>
            <w:r w:rsidRPr="00690CBD">
              <w:rPr>
                <w:lang w:val="en-US"/>
              </w:rPr>
              <w:t>дистрибьютора</w:t>
            </w:r>
            <w:proofErr w:type="spellEnd"/>
            <w:r w:rsidRPr="00690CBD">
              <w:rPr>
                <w:lang w:val="en-US"/>
              </w:rPr>
              <w:t>,</w:t>
            </w:r>
            <w:r w:rsidRPr="00690CBD">
              <w:rPr>
                <w:lang w:val="en-US"/>
              </w:rPr>
              <w:br/>
            </w:r>
            <w:proofErr w:type="spellStart"/>
            <w:r w:rsidRPr="00690CBD">
              <w:rPr>
                <w:lang w:val="en-US"/>
              </w:rPr>
              <w:t>заказчика</w:t>
            </w:r>
            <w:proofErr w:type="spellEnd"/>
            <w:r w:rsidRPr="00690CBD">
              <w:rPr>
                <w:lang w:val="en-US"/>
              </w:rPr>
              <w:br/>
            </w:r>
            <w:proofErr w:type="spellStart"/>
            <w:r w:rsidRPr="00690CBD">
              <w:rPr>
                <w:lang w:val="en-US"/>
              </w:rPr>
              <w:t>или</w:t>
            </w:r>
            <w:proofErr w:type="spellEnd"/>
            <w:r w:rsidRPr="00690CBD">
              <w:rPr>
                <w:lang w:val="en-US"/>
              </w:rPr>
              <w:t xml:space="preserve"> </w:t>
            </w:r>
            <w:proofErr w:type="spellStart"/>
            <w:r w:rsidRPr="00690CBD">
              <w:rPr>
                <w:lang w:val="en-US"/>
              </w:rPr>
              <w:t>организатора</w:t>
            </w:r>
            <w:proofErr w:type="spellEnd"/>
            <w:r w:rsidRPr="00690CBD">
              <w:rPr>
                <w:lang w:val="en-US"/>
              </w:rPr>
              <w:t xml:space="preserve"> </w:t>
            </w:r>
            <w:proofErr w:type="spellStart"/>
            <w:r w:rsidRPr="00690CBD">
              <w:rPr>
                <w:lang w:val="en-US"/>
              </w:rPr>
              <w:t>закупа</w:t>
            </w:r>
            <w:proofErr w:type="spellEnd"/>
            <w:r w:rsidRPr="00690CBD">
              <w:rPr>
                <w:lang w:val="en-US"/>
              </w:rPr>
              <w:t>)</w:t>
            </w:r>
          </w:p>
          <w:p w14:paraId="6ACFC4F1" w14:textId="418F0464" w:rsidR="00690CBD" w:rsidRPr="00690CBD" w:rsidRDefault="00690CBD" w:rsidP="00690CBD">
            <w:pPr>
              <w:rPr>
                <w:lang w:val="en-US"/>
              </w:rPr>
            </w:pPr>
            <w:bookmarkStart w:id="0" w:name="_GoBack"/>
            <w:bookmarkEnd w:id="0"/>
          </w:p>
        </w:tc>
      </w:tr>
    </w:tbl>
    <w:p w14:paraId="428611E6" w14:textId="0CA93117" w:rsidR="00690CBD" w:rsidRPr="00690CBD" w:rsidRDefault="00690CBD" w:rsidP="00690C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z2070"/>
      <w:proofErr w:type="spellStart"/>
      <w:r w:rsidRPr="00690CBD">
        <w:rPr>
          <w:rFonts w:ascii="Times New Roman" w:hAnsi="Times New Roman" w:cs="Times New Roman"/>
          <w:b/>
          <w:sz w:val="24"/>
          <w:szCs w:val="24"/>
          <w:lang w:val="en-US"/>
        </w:rPr>
        <w:t>Электронная</w:t>
      </w:r>
      <w:proofErr w:type="spellEnd"/>
      <w:r w:rsidRPr="00690C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b/>
          <w:sz w:val="24"/>
          <w:szCs w:val="24"/>
          <w:lang w:val="en-US"/>
        </w:rPr>
        <w:t>банковская</w:t>
      </w:r>
      <w:proofErr w:type="spellEnd"/>
      <w:r w:rsidRPr="00690C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b/>
          <w:sz w:val="24"/>
          <w:szCs w:val="24"/>
          <w:lang w:val="en-US"/>
        </w:rPr>
        <w:t>гарантия</w:t>
      </w:r>
      <w:proofErr w:type="spellEnd"/>
      <w:r w:rsidRPr="00690C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690CBD">
        <w:rPr>
          <w:rFonts w:ascii="Times New Roman" w:hAnsi="Times New Roman" w:cs="Times New Roman"/>
          <w:b/>
          <w:sz w:val="24"/>
          <w:szCs w:val="24"/>
          <w:lang w:val="en-US"/>
        </w:rPr>
        <w:t>вид</w:t>
      </w:r>
      <w:proofErr w:type="spellEnd"/>
      <w:r w:rsidRPr="00690C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b/>
          <w:sz w:val="24"/>
          <w:szCs w:val="24"/>
          <w:lang w:val="en-US"/>
        </w:rPr>
        <w:t>обеспечения</w:t>
      </w:r>
      <w:proofErr w:type="spellEnd"/>
      <w:r w:rsidRPr="00690C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b/>
          <w:sz w:val="24"/>
          <w:szCs w:val="24"/>
          <w:lang w:val="en-US"/>
        </w:rPr>
        <w:t>тендерной</w:t>
      </w:r>
      <w:proofErr w:type="spellEnd"/>
      <w:r w:rsidRPr="00690C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b/>
          <w:sz w:val="24"/>
          <w:szCs w:val="24"/>
          <w:lang w:val="en-US"/>
        </w:rPr>
        <w:t>заявки</w:t>
      </w:r>
      <w:proofErr w:type="spellEnd"/>
      <w:r w:rsidRPr="00690CBD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690CBD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690CBD">
        <w:rPr>
          <w:rFonts w:ascii="Times New Roman" w:hAnsi="Times New Roman" w:cs="Times New Roman"/>
          <w:b/>
          <w:sz w:val="24"/>
          <w:szCs w:val="24"/>
          <w:lang w:val="en-US"/>
        </w:rPr>
        <w:t>Наименование</w:t>
      </w:r>
      <w:proofErr w:type="spellEnd"/>
      <w:r w:rsidRPr="00690C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b/>
          <w:sz w:val="24"/>
          <w:szCs w:val="24"/>
          <w:lang w:val="en-US"/>
        </w:rPr>
        <w:t>банка</w:t>
      </w:r>
      <w:proofErr w:type="spellEnd"/>
      <w:r w:rsidRPr="00690C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690CBD">
        <w:rPr>
          <w:rFonts w:ascii="Times New Roman" w:hAnsi="Times New Roman" w:cs="Times New Roman"/>
          <w:b/>
          <w:sz w:val="24"/>
          <w:szCs w:val="24"/>
          <w:lang w:val="en-US"/>
        </w:rPr>
        <w:t>филиала</w:t>
      </w:r>
      <w:proofErr w:type="spellEnd"/>
      <w:r w:rsidRPr="00690C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b/>
          <w:sz w:val="24"/>
          <w:szCs w:val="24"/>
          <w:lang w:val="en-US"/>
        </w:rPr>
        <w:t>банка</w:t>
      </w:r>
      <w:proofErr w:type="spellEnd"/>
      <w:r w:rsidRPr="00690CBD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690CBD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690CBD">
        <w:rPr>
          <w:rFonts w:ascii="Times New Roman" w:hAnsi="Times New Roman" w:cs="Times New Roman"/>
          <w:b/>
          <w:sz w:val="24"/>
          <w:szCs w:val="24"/>
          <w:lang w:val="en-US"/>
        </w:rPr>
        <w:t>____________________________________________________________</w:t>
      </w:r>
      <w:r w:rsidRPr="00690CBD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690CBD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spellStart"/>
      <w:r w:rsidRPr="00690CBD">
        <w:rPr>
          <w:rFonts w:ascii="Times New Roman" w:hAnsi="Times New Roman" w:cs="Times New Roman"/>
          <w:b/>
          <w:sz w:val="24"/>
          <w:szCs w:val="24"/>
          <w:lang w:val="en-US"/>
        </w:rPr>
        <w:t>наименование</w:t>
      </w:r>
      <w:proofErr w:type="spellEnd"/>
      <w:r w:rsidRPr="00690C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БИН и </w:t>
      </w:r>
      <w:proofErr w:type="spellStart"/>
      <w:r w:rsidRPr="00690CBD">
        <w:rPr>
          <w:rFonts w:ascii="Times New Roman" w:hAnsi="Times New Roman" w:cs="Times New Roman"/>
          <w:b/>
          <w:sz w:val="24"/>
          <w:szCs w:val="24"/>
          <w:lang w:val="en-US"/>
        </w:rPr>
        <w:t>другие</w:t>
      </w:r>
      <w:proofErr w:type="spellEnd"/>
      <w:r w:rsidRPr="00690C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b/>
          <w:sz w:val="24"/>
          <w:szCs w:val="24"/>
          <w:lang w:val="en-US"/>
        </w:rPr>
        <w:t>реквизиты</w:t>
      </w:r>
      <w:proofErr w:type="spellEnd"/>
      <w:r w:rsidRPr="00690C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b/>
          <w:sz w:val="24"/>
          <w:szCs w:val="24"/>
          <w:lang w:val="en-US"/>
        </w:rPr>
        <w:t>банка</w:t>
      </w:r>
      <w:proofErr w:type="spellEnd"/>
      <w:r w:rsidRPr="00690CBD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690CBD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690CBD">
        <w:rPr>
          <w:rFonts w:ascii="Times New Roman" w:hAnsi="Times New Roman" w:cs="Times New Roman"/>
          <w:b/>
          <w:sz w:val="24"/>
          <w:szCs w:val="24"/>
          <w:lang w:val="en-US"/>
        </w:rPr>
        <w:t>Гарантийное</w:t>
      </w:r>
      <w:proofErr w:type="spellEnd"/>
      <w:r w:rsidRPr="00690C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b/>
          <w:sz w:val="24"/>
          <w:szCs w:val="24"/>
          <w:lang w:val="en-US"/>
        </w:rPr>
        <w:t>обеспечение</w:t>
      </w:r>
      <w:proofErr w:type="spellEnd"/>
      <w:r w:rsidRPr="00690C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№ ____________________</w:t>
      </w:r>
    </w:p>
    <w:bookmarkEnd w:id="1"/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690CBD" w:rsidRPr="00690CBD" w14:paraId="596E00D3" w14:textId="77777777" w:rsidTr="009B7012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97A6D" w14:textId="77777777" w:rsidR="00690CBD" w:rsidRPr="00690CBD" w:rsidRDefault="00690CBD" w:rsidP="00690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58A6137" w14:textId="77777777" w:rsidR="00690CBD" w:rsidRPr="00690CBD" w:rsidRDefault="00690CBD" w:rsidP="00690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06EF9" w14:textId="77777777" w:rsidR="00690CBD" w:rsidRPr="00690CBD" w:rsidRDefault="00690CBD" w:rsidP="00690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C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"__" _____ 20__ </w:t>
            </w:r>
            <w:proofErr w:type="spellStart"/>
            <w:r w:rsidRPr="00690C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</w:tr>
    </w:tbl>
    <w:p w14:paraId="6C228B99" w14:textId="77777777" w:rsidR="00690CBD" w:rsidRPr="00690CBD" w:rsidRDefault="00690CBD" w:rsidP="00690C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2" w:name="z2071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     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Банк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филиал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банка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>) ________________________________________________</w:t>
      </w:r>
    </w:p>
    <w:bookmarkEnd w:id="2"/>
    <w:p w14:paraId="04524A79" w14:textId="77777777" w:rsidR="00690CBD" w:rsidRPr="00690CBD" w:rsidRDefault="00690CBD" w:rsidP="00690C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0CBD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наименование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>) (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далее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Банк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63FFA7FF" w14:textId="77777777" w:rsidR="00690CBD" w:rsidRPr="00690CBD" w:rsidRDefault="00690CBD" w:rsidP="00690C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проинформирован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что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</w:t>
      </w:r>
    </w:p>
    <w:p w14:paraId="61DCC9A3" w14:textId="77777777" w:rsidR="00690CBD" w:rsidRPr="00690CBD" w:rsidRDefault="00690CBD" w:rsidP="00690C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0CBD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наименование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6E30508C" w14:textId="77777777" w:rsidR="00690CBD" w:rsidRPr="00690CBD" w:rsidRDefault="00690CBD" w:rsidP="00690C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в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дальнейшем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Потенциальный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поставщик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",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принимает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участие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тендере</w:t>
      </w:r>
      <w:proofErr w:type="spellEnd"/>
    </w:p>
    <w:p w14:paraId="4E8EFEFF" w14:textId="77777777" w:rsidR="00690CBD" w:rsidRPr="00690CBD" w:rsidRDefault="00690CBD" w:rsidP="00690C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закупу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_________________________________________________________,</w:t>
      </w:r>
    </w:p>
    <w:p w14:paraId="5ED96B74" w14:textId="77777777" w:rsidR="00690CBD" w:rsidRPr="00690CBD" w:rsidRDefault="00690CBD" w:rsidP="00690C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объявленном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______________________________________________________</w:t>
      </w:r>
    </w:p>
    <w:p w14:paraId="55FC33C8" w14:textId="77777777" w:rsidR="00690CBD" w:rsidRPr="00690CBD" w:rsidRDefault="00690CBD" w:rsidP="00690C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0CBD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наименование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единого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дистрибьютора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заказчика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организатора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закупа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475B560C" w14:textId="77777777" w:rsidR="00690CBD" w:rsidRPr="00690CBD" w:rsidRDefault="00690CBD" w:rsidP="00690C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0CBD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</w:t>
      </w:r>
    </w:p>
    <w:p w14:paraId="1600F4C3" w14:textId="77777777" w:rsidR="00690CBD" w:rsidRPr="00690CBD" w:rsidRDefault="00690CBD" w:rsidP="00690C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0CBD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дата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месяц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год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объявления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3DBA8D9E" w14:textId="77777777" w:rsidR="00690CBD" w:rsidRPr="00690CBD" w:rsidRDefault="00690CBD" w:rsidP="00690C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и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готов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осуществить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поставку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оказание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услуги</w:t>
      </w:r>
      <w:proofErr w:type="spellEnd"/>
    </w:p>
    <w:p w14:paraId="38D7C9C1" w14:textId="77777777" w:rsidR="00690CBD" w:rsidRPr="00690CBD" w:rsidRDefault="00690CBD" w:rsidP="00690C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0CBD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</w:t>
      </w:r>
    </w:p>
    <w:p w14:paraId="4963C568" w14:textId="77777777" w:rsidR="00690CBD" w:rsidRPr="00690CBD" w:rsidRDefault="00690CBD" w:rsidP="00690C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0CBD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наименование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объем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товара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услуги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13990DE3" w14:textId="77777777" w:rsidR="00690CBD" w:rsidRPr="00690CBD" w:rsidRDefault="00690CBD" w:rsidP="00690C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lastRenderedPageBreak/>
        <w:t>на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общую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сумму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____________________________________________________</w:t>
      </w:r>
    </w:p>
    <w:p w14:paraId="71B66E8A" w14:textId="77777777" w:rsidR="00690CBD" w:rsidRPr="00690CBD" w:rsidRDefault="00690CBD" w:rsidP="00690C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0CBD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прописью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тенге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7EBBA35C" w14:textId="77777777" w:rsidR="00690CBD" w:rsidRPr="00690CBD" w:rsidRDefault="00690CBD" w:rsidP="00690C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из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них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при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участии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закупе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нескольким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лотам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>):</w:t>
      </w:r>
    </w:p>
    <w:p w14:paraId="7F76EABE" w14:textId="77777777" w:rsidR="00690CBD" w:rsidRPr="00690CBD" w:rsidRDefault="00690CBD" w:rsidP="00690C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лоту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№ _____ (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номер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объявлении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веб-портале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закупок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>) –</w:t>
      </w:r>
    </w:p>
    <w:p w14:paraId="101871A3" w14:textId="77777777" w:rsidR="00690CBD" w:rsidRPr="00690CBD" w:rsidRDefault="00690CBD" w:rsidP="00690C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в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размере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__________________________________________________________</w:t>
      </w:r>
    </w:p>
    <w:p w14:paraId="14CC4260" w14:textId="77777777" w:rsidR="00690CBD" w:rsidRPr="00690CBD" w:rsidRDefault="00690CBD" w:rsidP="00690C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0CBD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сумма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цифрах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прописью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тенге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7B1B0D47" w14:textId="77777777" w:rsidR="00690CBD" w:rsidRPr="00690CBD" w:rsidRDefault="00690CBD" w:rsidP="00690C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0CBD">
        <w:rPr>
          <w:rFonts w:ascii="Times New Roman" w:hAnsi="Times New Roman" w:cs="Times New Roman"/>
          <w:sz w:val="24"/>
          <w:szCs w:val="24"/>
          <w:lang w:val="en-US"/>
        </w:rPr>
        <w:t>2)...</w:t>
      </w:r>
    </w:p>
    <w:p w14:paraId="57D943AB" w14:textId="77777777" w:rsidR="00690CBD" w:rsidRPr="00690CBD" w:rsidRDefault="00690CBD" w:rsidP="00690C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В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связи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этим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Банк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_________________________________________________</w:t>
      </w:r>
    </w:p>
    <w:p w14:paraId="4505E018" w14:textId="77777777" w:rsidR="00690CBD" w:rsidRPr="00690CBD" w:rsidRDefault="00690CBD" w:rsidP="00690C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0CBD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наименование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банка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0D72E4EB" w14:textId="77777777" w:rsidR="00690CBD" w:rsidRPr="00690CBD" w:rsidRDefault="00690CBD" w:rsidP="00690C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берет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себя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безотзывное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обязательство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выплатить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Единому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дистрибьютору</w:t>
      </w:r>
      <w:proofErr w:type="spellEnd"/>
    </w:p>
    <w:p w14:paraId="0BC4C9F1" w14:textId="77777777" w:rsidR="00690CBD" w:rsidRPr="00690CBD" w:rsidRDefault="00690CBD" w:rsidP="00690C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первому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требованию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включая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требование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электронном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виде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веб-портале</w:t>
      </w:r>
      <w:proofErr w:type="spellEnd"/>
    </w:p>
    <w:p w14:paraId="1783C95E" w14:textId="77777777" w:rsidR="00690CBD" w:rsidRPr="00690CBD" w:rsidRDefault="00690CBD" w:rsidP="00690C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закупок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сумму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гарантийного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обеспечения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размере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1 (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один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процента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равную</w:t>
      </w:r>
      <w:proofErr w:type="spellEnd"/>
    </w:p>
    <w:p w14:paraId="35D0D212" w14:textId="77777777" w:rsidR="00690CBD" w:rsidRPr="00690CBD" w:rsidRDefault="00690CBD" w:rsidP="00690C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0CBD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</w:t>
      </w:r>
    </w:p>
    <w:p w14:paraId="2717DBDA" w14:textId="77777777" w:rsidR="00690CBD" w:rsidRPr="00690CBD" w:rsidRDefault="00690CBD" w:rsidP="00690C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0CBD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сумма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цифрах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прописью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5959EF78" w14:textId="77777777" w:rsidR="00690CBD" w:rsidRPr="00690CBD" w:rsidRDefault="00690CBD" w:rsidP="00690C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лоту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№ ____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сумму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_____________________________________________</w:t>
      </w:r>
    </w:p>
    <w:p w14:paraId="6A44AE0D" w14:textId="77777777" w:rsidR="00690CBD" w:rsidRPr="00690CBD" w:rsidRDefault="00690CBD" w:rsidP="00690C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0CBD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сумма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цифрах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прописью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тенге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67D6124B" w14:textId="77777777" w:rsidR="00690CBD" w:rsidRPr="00690CBD" w:rsidRDefault="00690CBD" w:rsidP="00690C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лоту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№ _____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сумму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</w:t>
      </w:r>
    </w:p>
    <w:p w14:paraId="1A88C4D4" w14:textId="77777777" w:rsidR="00690CBD" w:rsidRPr="00690CBD" w:rsidRDefault="00690CBD" w:rsidP="00690C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0CBD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сумма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цифрах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прописью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тенге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0BF3BCFB" w14:textId="77777777" w:rsidR="00690CBD" w:rsidRPr="00690CBD" w:rsidRDefault="00690CBD" w:rsidP="00690C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получении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требования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оплату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основаниям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предусмотренным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правилами</w:t>
      </w:r>
      <w:proofErr w:type="spellEnd"/>
    </w:p>
    <w:p w14:paraId="20A592FF" w14:textId="77777777" w:rsidR="00690CBD" w:rsidRPr="00690CBD" w:rsidRDefault="00690CBD" w:rsidP="00690C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организации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проведения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закупа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лекарственных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средств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медицинских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изделий</w:t>
      </w:r>
      <w:proofErr w:type="spellEnd"/>
    </w:p>
    <w:p w14:paraId="0B0501C1" w14:textId="77777777" w:rsidR="00690CBD" w:rsidRPr="00690CBD" w:rsidRDefault="00690CBD" w:rsidP="00690C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и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специализированных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лечебных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продуктов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рамках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гарантированного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объема</w:t>
      </w:r>
      <w:proofErr w:type="spellEnd"/>
    </w:p>
    <w:p w14:paraId="5A20F6AB" w14:textId="77777777" w:rsidR="00690CBD" w:rsidRPr="00690CBD" w:rsidRDefault="00690CBD" w:rsidP="00690C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бесплатной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медицинской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помощи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дополнительного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объема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медицинской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помощи</w:t>
      </w:r>
      <w:proofErr w:type="spellEnd"/>
    </w:p>
    <w:p w14:paraId="3DA3E8BF" w14:textId="77777777" w:rsidR="00690CBD" w:rsidRPr="00690CBD" w:rsidRDefault="00690CBD" w:rsidP="00690C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для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лиц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содержащихся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следственных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изоляторах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учреждениях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уголовно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14:paraId="5424AD12" w14:textId="77777777" w:rsidR="00690CBD" w:rsidRPr="00690CBD" w:rsidRDefault="00690CBD" w:rsidP="00690C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исполнительной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пенитенциарной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системы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счет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бюджетных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средств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и (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1E106289" w14:textId="77777777" w:rsidR="00690CBD" w:rsidRPr="00690CBD" w:rsidRDefault="00690CBD" w:rsidP="00690C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в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системе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обязательного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социального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медицинского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страхования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фармацевтических</w:t>
      </w:r>
      <w:proofErr w:type="spellEnd"/>
    </w:p>
    <w:p w14:paraId="75A0D0D2" w14:textId="77777777" w:rsidR="00690CBD" w:rsidRPr="00690CBD" w:rsidRDefault="00690CBD" w:rsidP="00690C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услуг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далее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Правила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35780B31" w14:textId="77777777" w:rsidR="00690CBD" w:rsidRPr="00690CBD" w:rsidRDefault="00690CBD" w:rsidP="00690C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Данная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гарантия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вступает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силу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момента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вскрытия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тендерной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заявки</w:t>
      </w:r>
      <w:proofErr w:type="spellEnd"/>
    </w:p>
    <w:p w14:paraId="595216DD" w14:textId="77777777" w:rsidR="00690CBD" w:rsidRPr="00690CBD" w:rsidRDefault="00690CBD" w:rsidP="00690C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Потенциального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поставщика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действует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до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принятия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ней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решения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существу</w:t>
      </w:r>
      <w:proofErr w:type="spellEnd"/>
    </w:p>
    <w:p w14:paraId="3D4401BD" w14:textId="77777777" w:rsidR="00690CBD" w:rsidRPr="00690CBD" w:rsidRDefault="00690CBD" w:rsidP="00690C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в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соответствии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Правилами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, а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при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признании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Потенциального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поставщика</w:t>
      </w:r>
      <w:proofErr w:type="spellEnd"/>
    </w:p>
    <w:p w14:paraId="75038740" w14:textId="77777777" w:rsidR="00690CBD" w:rsidRPr="00690CBD" w:rsidRDefault="00690CBD" w:rsidP="00690C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победителем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закупа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до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представления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им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соответствующего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гарантийного</w:t>
      </w:r>
      <w:proofErr w:type="spellEnd"/>
    </w:p>
    <w:p w14:paraId="2368890E" w14:textId="77777777" w:rsidR="00690CBD" w:rsidRPr="00690CBD" w:rsidRDefault="00690CBD" w:rsidP="00690C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обеспечения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заключенному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договору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C5E99A7" w14:textId="77777777" w:rsidR="00690CBD" w:rsidRPr="00690CBD" w:rsidRDefault="00690CBD" w:rsidP="00690C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Должность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>, Ф.И.О. (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при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его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CBD">
        <w:rPr>
          <w:rFonts w:ascii="Times New Roman" w:hAnsi="Times New Roman" w:cs="Times New Roman"/>
          <w:sz w:val="24"/>
          <w:szCs w:val="24"/>
          <w:lang w:val="en-US"/>
        </w:rPr>
        <w:t>наличии</w:t>
      </w:r>
      <w:proofErr w:type="spellEnd"/>
      <w:r w:rsidRPr="00690CBD">
        <w:rPr>
          <w:rFonts w:ascii="Times New Roman" w:hAnsi="Times New Roman" w:cs="Times New Roman"/>
          <w:sz w:val="24"/>
          <w:szCs w:val="24"/>
          <w:lang w:val="en-US"/>
        </w:rPr>
        <w:t>) _________________</w:t>
      </w:r>
    </w:p>
    <w:p w14:paraId="5EF8A6E9" w14:textId="77777777" w:rsidR="00F04AA8" w:rsidRDefault="00F04AA8"/>
    <w:sectPr w:rsidR="00F04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1E6"/>
    <w:rsid w:val="002811E6"/>
    <w:rsid w:val="00690CBD"/>
    <w:rsid w:val="00F0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D06E9"/>
  <w15:chartTrackingRefBased/>
  <w15:docId w15:val="{3ED46715-FAFA-45E4-87BB-85001C407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2</cp:revision>
  <dcterms:created xsi:type="dcterms:W3CDTF">2024-03-20T13:30:00Z</dcterms:created>
  <dcterms:modified xsi:type="dcterms:W3CDTF">2024-03-20T13:31:00Z</dcterms:modified>
</cp:coreProperties>
</file>